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894E68">
        <w:t>Octo</w:t>
      </w:r>
      <w:r w:rsidR="00452EB6">
        <w:t xml:space="preserve">ber </w:t>
      </w:r>
      <w:r w:rsidR="00894E68">
        <w:t>9,</w:t>
      </w:r>
      <w:r w:rsidR="00703F8C">
        <w:t xml:space="preserve"> 201</w:t>
      </w:r>
      <w:r w:rsidR="00DD7228">
        <w:t>9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894E68">
        <w:rPr>
          <w:rFonts w:ascii="Arial" w:hAnsi="Arial" w:cs="Arial"/>
        </w:rPr>
        <w:t>September</w:t>
      </w:r>
      <w:r w:rsidR="0006001C">
        <w:rPr>
          <w:rFonts w:ascii="Arial" w:hAnsi="Arial" w:cs="Arial"/>
        </w:rPr>
        <w:t xml:space="preserve"> </w:t>
      </w:r>
      <w:r w:rsidR="00CC07A8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>Review and Approval of Monthly Report</w:t>
      </w:r>
      <w:r w:rsidR="00D177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 </w:t>
      </w:r>
      <w:r w:rsidR="00894E68">
        <w:rPr>
          <w:rFonts w:ascii="Arial" w:hAnsi="Arial" w:cs="Arial"/>
        </w:rPr>
        <w:t>September</w:t>
      </w:r>
      <w:r w:rsidR="00230A24">
        <w:rPr>
          <w:rFonts w:ascii="Arial" w:hAnsi="Arial" w:cs="Arial"/>
        </w:rPr>
        <w:t xml:space="preserve"> </w:t>
      </w:r>
      <w:r w:rsidR="00CC07A8">
        <w:rPr>
          <w:rFonts w:ascii="Arial" w:hAnsi="Arial" w:cs="Arial"/>
        </w:rPr>
        <w:t>2019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0C51D9" w:rsidRDefault="000C51D9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Pending Denial – Competitive Edge &amp; Consulting, L. L. C.</w:t>
      </w:r>
    </w:p>
    <w:p w:rsidR="000C51D9" w:rsidRDefault="000C51D9" w:rsidP="000C51D9">
      <w:pPr>
        <w:pStyle w:val="ListParagraph"/>
        <w:ind w:left="2160"/>
        <w:rPr>
          <w:rFonts w:ascii="Arial" w:hAnsi="Arial" w:cs="Arial"/>
        </w:rPr>
      </w:pPr>
      <w:bookmarkStart w:id="0" w:name="_GoBack"/>
      <w:bookmarkEnd w:id="0"/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E219BC" w:rsidRDefault="00E219BC">
      <w:pPr>
        <w:pStyle w:val="BodyTextIndent2"/>
        <w:jc w:val="center"/>
      </w:pPr>
    </w:p>
    <w:p w:rsidR="00330245" w:rsidRDefault="00330245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894E68">
        <w:t>Novem</w:t>
      </w:r>
      <w:r w:rsidR="00C167DE">
        <w:t>ber</w:t>
      </w:r>
      <w:r w:rsidR="0006001C">
        <w:t xml:space="preserve"> </w:t>
      </w:r>
      <w:r w:rsidR="00894E68">
        <w:t>13</w:t>
      </w:r>
      <w:r w:rsidR="00F746C6">
        <w:t>, 201</w:t>
      </w:r>
      <w:r w:rsidR="00963F66">
        <w:t>9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633AB8" w:rsidP="00792602">
      <w:pPr>
        <w:pStyle w:val="BodyTextIndent2"/>
        <w:jc w:val="center"/>
      </w:pPr>
      <w:r w:rsidRPr="00330245">
        <w:t>Office of Management &amp; Budget</w:t>
      </w:r>
      <w:r w:rsidR="00167F9C" w:rsidRPr="00330245">
        <w:t xml:space="preserve"> Conference Room</w:t>
      </w:r>
    </w:p>
    <w:sectPr w:rsidR="00672413" w:rsidRPr="00330245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37" w:rsidRDefault="00675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37" w:rsidRDefault="0067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37" w:rsidRDefault="00675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0C51D9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32028026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37" w:rsidRDefault="00675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6001C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C51D9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0A24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16A3C"/>
    <w:rsid w:val="00421C61"/>
    <w:rsid w:val="00422FF1"/>
    <w:rsid w:val="0044157A"/>
    <w:rsid w:val="00452EB6"/>
    <w:rsid w:val="004613F9"/>
    <w:rsid w:val="00463E6B"/>
    <w:rsid w:val="004756DB"/>
    <w:rsid w:val="004843A8"/>
    <w:rsid w:val="004876B4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75A37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94E68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167DE"/>
    <w:rsid w:val="00C21A67"/>
    <w:rsid w:val="00C24194"/>
    <w:rsid w:val="00C27866"/>
    <w:rsid w:val="00C311AE"/>
    <w:rsid w:val="00C3574B"/>
    <w:rsid w:val="00C4309D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07A8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177F5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15F3"/>
    <w:rsid w:val="00F67EA6"/>
    <w:rsid w:val="00F71415"/>
    <w:rsid w:val="00F72B1C"/>
    <w:rsid w:val="00F746C6"/>
    <w:rsid w:val="00F80B63"/>
    <w:rsid w:val="00F83F73"/>
    <w:rsid w:val="00F87462"/>
    <w:rsid w:val="00FA09BB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3</TotalTime>
  <Pages>1</Pages>
  <Words>119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3</cp:revision>
  <cp:lastPrinted>2019-10-08T12:17:00Z</cp:lastPrinted>
  <dcterms:created xsi:type="dcterms:W3CDTF">2019-10-03T14:11:00Z</dcterms:created>
  <dcterms:modified xsi:type="dcterms:W3CDTF">2019-10-08T12:20:00Z</dcterms:modified>
</cp:coreProperties>
</file>